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E5" w:rsidRDefault="001D29E5" w:rsidP="001D29E5">
      <w:pPr>
        <w:pStyle w:val="ListParagraph"/>
        <w:spacing w:after="0" w:line="240" w:lineRule="auto"/>
        <w:ind w:left="2520" w:firstLine="360"/>
        <w:rPr>
          <w:rFonts w:ascii="Times New Roman" w:hAnsi="Times New Roman"/>
          <w:b/>
          <w:sz w:val="28"/>
        </w:rPr>
      </w:pPr>
      <w:r w:rsidRPr="00285871">
        <w:rPr>
          <w:rFonts w:ascii="Times New Roman" w:hAnsi="Times New Roman"/>
          <w:b/>
          <w:sz w:val="28"/>
        </w:rPr>
        <w:t>M.Sc. Meteorology</w:t>
      </w:r>
    </w:p>
    <w:p w:rsidR="001D29E5" w:rsidRPr="00285871" w:rsidRDefault="001D29E5" w:rsidP="001D29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 -302/ PO-302</w:t>
      </w:r>
      <w:r w:rsidRPr="00285871">
        <w:rPr>
          <w:b/>
          <w:bCs/>
          <w:sz w:val="28"/>
        </w:rPr>
        <w:t xml:space="preserve"> Air</w:t>
      </w:r>
      <w:r>
        <w:rPr>
          <w:b/>
          <w:bCs/>
          <w:sz w:val="28"/>
        </w:rPr>
        <w:t>-</w:t>
      </w:r>
      <w:r w:rsidRPr="00285871">
        <w:rPr>
          <w:b/>
          <w:bCs/>
          <w:sz w:val="28"/>
        </w:rPr>
        <w:t>Sea Interaction</w:t>
      </w:r>
    </w:p>
    <w:p w:rsidR="001D29E5" w:rsidRPr="00285871" w:rsidRDefault="001D29E5" w:rsidP="001D29E5">
      <w:pPr>
        <w:jc w:val="center"/>
        <w:rPr>
          <w:bCs/>
        </w:rPr>
      </w:pPr>
    </w:p>
    <w:p w:rsidR="001D29E5" w:rsidRPr="00285871" w:rsidRDefault="001D29E5" w:rsidP="001D29E5">
      <w:pPr>
        <w:pStyle w:val="Heading3"/>
        <w:rPr>
          <w:sz w:val="24"/>
          <w:u w:val="none"/>
        </w:rPr>
      </w:pPr>
      <w:r w:rsidRPr="00285871">
        <w:rPr>
          <w:sz w:val="24"/>
          <w:u w:val="none"/>
        </w:rPr>
        <w:t>Unit-I:</w:t>
      </w:r>
    </w:p>
    <w:p w:rsidR="001D29E5" w:rsidRPr="00285871" w:rsidRDefault="001D29E5" w:rsidP="001D29E5">
      <w:pPr>
        <w:pStyle w:val="PlainText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871">
        <w:rPr>
          <w:rFonts w:ascii="Times New Roman" w:hAnsi="Times New Roman"/>
          <w:sz w:val="24"/>
          <w:szCs w:val="24"/>
        </w:rPr>
        <w:t>The significance of Air-Sea Interaction; Atmospheric and Oceanic Interaction at various scales; Concept of Boundary Layer.</w:t>
      </w:r>
      <w:proofErr w:type="gramEnd"/>
      <w:r w:rsidRPr="00285871">
        <w:rPr>
          <w:rFonts w:ascii="Times New Roman" w:hAnsi="Times New Roman"/>
          <w:sz w:val="24"/>
          <w:szCs w:val="24"/>
        </w:rPr>
        <w:t xml:space="preserve"> Barrier Layer, surface Layer, </w:t>
      </w:r>
      <w:proofErr w:type="spellStart"/>
      <w:r w:rsidRPr="00285871">
        <w:rPr>
          <w:rFonts w:ascii="Times New Roman" w:hAnsi="Times New Roman"/>
          <w:sz w:val="24"/>
          <w:szCs w:val="24"/>
        </w:rPr>
        <w:t>Ekman</w:t>
      </w:r>
      <w:proofErr w:type="spellEnd"/>
      <w:r w:rsidRPr="00285871">
        <w:rPr>
          <w:rFonts w:ascii="Times New Roman" w:hAnsi="Times New Roman"/>
          <w:sz w:val="24"/>
          <w:szCs w:val="24"/>
        </w:rPr>
        <w:t xml:space="preserve"> Layer, Upper ocean boundary layer Atmospheric Heat Budget. </w:t>
      </w:r>
      <w:proofErr w:type="gramStart"/>
      <w:r w:rsidRPr="00285871">
        <w:rPr>
          <w:rFonts w:ascii="Times New Roman" w:hAnsi="Times New Roman"/>
          <w:sz w:val="24"/>
          <w:szCs w:val="24"/>
        </w:rPr>
        <w:t>Oceanic heat budget.</w:t>
      </w:r>
      <w:proofErr w:type="gramEnd"/>
    </w:p>
    <w:p w:rsidR="001D29E5" w:rsidRPr="00285871" w:rsidRDefault="001D29E5" w:rsidP="001D29E5">
      <w:pPr>
        <w:pStyle w:val="Heading3"/>
        <w:rPr>
          <w:b w:val="0"/>
          <w:sz w:val="24"/>
          <w:u w:val="none"/>
        </w:rPr>
      </w:pPr>
    </w:p>
    <w:p w:rsidR="001D29E5" w:rsidRPr="00285871" w:rsidRDefault="001D29E5" w:rsidP="001D29E5">
      <w:pPr>
        <w:pStyle w:val="Heading3"/>
        <w:rPr>
          <w:sz w:val="24"/>
          <w:u w:val="none"/>
        </w:rPr>
      </w:pPr>
      <w:r w:rsidRPr="00285871">
        <w:rPr>
          <w:sz w:val="24"/>
          <w:u w:val="none"/>
        </w:rPr>
        <w:t>Unit-II:</w:t>
      </w:r>
    </w:p>
    <w:p w:rsidR="001D29E5" w:rsidRPr="00285871" w:rsidRDefault="001D29E5" w:rsidP="001D29E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285871">
        <w:rPr>
          <w:rFonts w:ascii="Times New Roman" w:hAnsi="Times New Roman"/>
          <w:sz w:val="24"/>
          <w:szCs w:val="24"/>
        </w:rPr>
        <w:t>Estimation of Air-sea fluxes: Drag coefficient, wind stress, heat and moisture exchange coefficients, bulk formula for momentum flux, sensible heat flux and latent heat flux, Physical interaction between the ocean and atmosphere; Oceanic impact on the marine atmospheric circulation.</w:t>
      </w:r>
    </w:p>
    <w:p w:rsidR="001D29E5" w:rsidRPr="00285871" w:rsidRDefault="001D29E5" w:rsidP="001D29E5">
      <w:pPr>
        <w:pStyle w:val="Heading3"/>
        <w:rPr>
          <w:b w:val="0"/>
          <w:sz w:val="24"/>
          <w:u w:val="none"/>
        </w:rPr>
      </w:pPr>
      <w:r w:rsidRPr="00285871">
        <w:rPr>
          <w:b w:val="0"/>
          <w:sz w:val="24"/>
          <w:u w:val="none"/>
        </w:rPr>
        <w:t xml:space="preserve"> </w:t>
      </w:r>
    </w:p>
    <w:p w:rsidR="001D29E5" w:rsidRPr="00285871" w:rsidRDefault="001D29E5" w:rsidP="001D29E5">
      <w:pPr>
        <w:pStyle w:val="PlainText"/>
        <w:rPr>
          <w:rFonts w:ascii="Times New Roman" w:hAnsi="Times New Roman"/>
          <w:b/>
          <w:sz w:val="24"/>
          <w:szCs w:val="24"/>
        </w:rPr>
      </w:pPr>
      <w:r w:rsidRPr="00285871">
        <w:rPr>
          <w:rFonts w:ascii="Times New Roman" w:hAnsi="Times New Roman"/>
          <w:b/>
          <w:sz w:val="24"/>
          <w:szCs w:val="24"/>
        </w:rPr>
        <w:t>Unit-III</w:t>
      </w:r>
    </w:p>
    <w:p w:rsidR="001D29E5" w:rsidRPr="00285871" w:rsidRDefault="001D29E5" w:rsidP="001D29E5">
      <w:pPr>
        <w:autoSpaceDE w:val="0"/>
        <w:autoSpaceDN w:val="0"/>
        <w:adjustRightInd w:val="0"/>
        <w:jc w:val="both"/>
        <w:rPr>
          <w:iCs/>
        </w:rPr>
      </w:pPr>
      <w:r w:rsidRPr="00285871">
        <w:t>The Origin of Wind Waves,</w:t>
      </w:r>
      <w:r w:rsidRPr="00285871">
        <w:rPr>
          <w:iCs/>
        </w:rPr>
        <w:t xml:space="preserve"> Properties of Instability Waves, Buoyancy Driven Instability and Kelvin-Helmholtz Instability,</w:t>
      </w:r>
      <w:r w:rsidRPr="00285871">
        <w:t xml:space="preserve"> TKE equation : Mean Flow KE and PE equations. The Breaking of Waves,</w:t>
      </w:r>
      <w:r w:rsidRPr="00285871">
        <w:rPr>
          <w:iCs/>
        </w:rPr>
        <w:t xml:space="preserve"> Momentum Transfer in a Breaking Wave.</w:t>
      </w:r>
    </w:p>
    <w:p w:rsidR="001D29E5" w:rsidRPr="00285871" w:rsidRDefault="001D29E5" w:rsidP="001D29E5">
      <w:pPr>
        <w:autoSpaceDE w:val="0"/>
        <w:autoSpaceDN w:val="0"/>
        <w:adjustRightInd w:val="0"/>
        <w:jc w:val="both"/>
        <w:rPr>
          <w:b/>
        </w:rPr>
      </w:pPr>
    </w:p>
    <w:p w:rsidR="001D29E5" w:rsidRPr="00285871" w:rsidRDefault="001D29E5" w:rsidP="001D29E5">
      <w:pPr>
        <w:autoSpaceDE w:val="0"/>
        <w:autoSpaceDN w:val="0"/>
        <w:adjustRightInd w:val="0"/>
        <w:rPr>
          <w:b/>
          <w:bCs/>
        </w:rPr>
      </w:pPr>
      <w:r w:rsidRPr="00285871">
        <w:rPr>
          <w:b/>
          <w:bCs/>
        </w:rPr>
        <w:t xml:space="preserve">Unit IV: </w:t>
      </w:r>
    </w:p>
    <w:p w:rsidR="001D29E5" w:rsidRPr="00285871" w:rsidRDefault="001D29E5" w:rsidP="001D29E5">
      <w:pPr>
        <w:autoSpaceDE w:val="0"/>
        <w:autoSpaceDN w:val="0"/>
        <w:adjustRightInd w:val="0"/>
        <w:jc w:val="both"/>
        <w:rPr>
          <w:iCs/>
        </w:rPr>
      </w:pPr>
      <w:proofErr w:type="gramStart"/>
      <w:r w:rsidRPr="00285871">
        <w:rPr>
          <w:bCs/>
        </w:rPr>
        <w:t>Mixed Layers in Contact</w:t>
      </w:r>
      <w:r w:rsidRPr="00285871">
        <w:rPr>
          <w:b/>
          <w:bCs/>
        </w:rPr>
        <w:t>:</w:t>
      </w:r>
      <w:r w:rsidRPr="00285871">
        <w:t xml:space="preserve"> Mixed Layers, </w:t>
      </w:r>
      <w:proofErr w:type="spellStart"/>
      <w:r w:rsidRPr="00285871">
        <w:t>Thermoclines</w:t>
      </w:r>
      <w:proofErr w:type="spellEnd"/>
      <w:r w:rsidRPr="00285871">
        <w:t>, and Hot Towers, Thermodynamics of atmospheric hot towers.</w:t>
      </w:r>
      <w:proofErr w:type="gramEnd"/>
      <w:r w:rsidRPr="00285871">
        <w:t xml:space="preserve"> Mixed Layer </w:t>
      </w:r>
      <w:proofErr w:type="gramStart"/>
      <w:r w:rsidRPr="00285871">
        <w:t>Turbulence ,</w:t>
      </w:r>
      <w:proofErr w:type="gramEnd"/>
      <w:r w:rsidRPr="00285871">
        <w:t xml:space="preserve"> Laws of Entrainment, Oceanic mixed layers, equatorial upwelling, Oceanic deep convection.</w:t>
      </w:r>
    </w:p>
    <w:p w:rsidR="001D29E5" w:rsidRPr="00285871" w:rsidRDefault="001D29E5" w:rsidP="001D29E5">
      <w:pPr>
        <w:pStyle w:val="PlainText"/>
        <w:rPr>
          <w:rFonts w:ascii="Times New Roman" w:hAnsi="Times New Roman"/>
          <w:sz w:val="24"/>
          <w:szCs w:val="24"/>
        </w:rPr>
      </w:pPr>
    </w:p>
    <w:p w:rsidR="001D29E5" w:rsidRPr="00285871" w:rsidRDefault="001D29E5" w:rsidP="001D29E5">
      <w:pPr>
        <w:pStyle w:val="Heading3"/>
        <w:rPr>
          <w:sz w:val="24"/>
          <w:u w:val="none"/>
        </w:rPr>
      </w:pPr>
      <w:r w:rsidRPr="00285871">
        <w:rPr>
          <w:sz w:val="24"/>
          <w:u w:val="none"/>
        </w:rPr>
        <w:t>Unit-V:</w:t>
      </w:r>
    </w:p>
    <w:p w:rsidR="001D29E5" w:rsidRPr="00285871" w:rsidRDefault="001D29E5" w:rsidP="001D29E5">
      <w:pPr>
        <w:pStyle w:val="PlainText"/>
        <w:rPr>
          <w:rFonts w:ascii="Times New Roman" w:hAnsi="Times New Roman"/>
          <w:sz w:val="24"/>
          <w:szCs w:val="24"/>
        </w:rPr>
      </w:pPr>
      <w:r w:rsidRPr="00285871">
        <w:rPr>
          <w:rFonts w:ascii="Times New Roman" w:hAnsi="Times New Roman"/>
          <w:sz w:val="24"/>
          <w:szCs w:val="24"/>
        </w:rPr>
        <w:t>Large Scale Air-Sea Interaction: Ocean – Atmosphere interaction in tropics; Characteristics of ENSO; ENSO and Air – Sea coupling; ENSO and the Indian Monsoon, Warm Pool in Indian and Pacific Oceans</w:t>
      </w:r>
    </w:p>
    <w:p w:rsidR="001D29E5" w:rsidRPr="00285871" w:rsidRDefault="001D29E5" w:rsidP="001D29E5">
      <w:pPr>
        <w:pStyle w:val="PlainText"/>
        <w:rPr>
          <w:rFonts w:ascii="Times New Roman" w:hAnsi="Times New Roman"/>
          <w:sz w:val="24"/>
          <w:szCs w:val="24"/>
        </w:rPr>
      </w:pPr>
    </w:p>
    <w:p w:rsidR="001D29E5" w:rsidRPr="00285871" w:rsidRDefault="001D29E5" w:rsidP="001D29E5">
      <w:pPr>
        <w:pStyle w:val="PlainText"/>
        <w:rPr>
          <w:rFonts w:ascii="Times New Roman" w:hAnsi="Times New Roman"/>
          <w:b/>
          <w:sz w:val="24"/>
          <w:szCs w:val="24"/>
        </w:rPr>
      </w:pPr>
      <w:r w:rsidRPr="00285871">
        <w:rPr>
          <w:rFonts w:ascii="Times New Roman" w:hAnsi="Times New Roman"/>
          <w:b/>
          <w:sz w:val="24"/>
          <w:szCs w:val="24"/>
        </w:rPr>
        <w:t>Text Books:</w:t>
      </w:r>
    </w:p>
    <w:p w:rsidR="001D29E5" w:rsidRPr="00285871" w:rsidRDefault="001D29E5" w:rsidP="001D29E5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1D29E5" w:rsidRPr="00285871" w:rsidRDefault="001D29E5" w:rsidP="001D29E5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5871">
        <w:rPr>
          <w:rFonts w:ascii="Times New Roman" w:hAnsi="Times New Roman"/>
          <w:sz w:val="24"/>
          <w:szCs w:val="24"/>
        </w:rPr>
        <w:t>Atmosphere – Ocean Dynamics, Adrian E. Gill, 1992.</w:t>
      </w:r>
    </w:p>
    <w:p w:rsidR="001D29E5" w:rsidRPr="00285871" w:rsidRDefault="001D29E5" w:rsidP="001D29E5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5871">
        <w:rPr>
          <w:rFonts w:ascii="Times New Roman" w:hAnsi="Times New Roman"/>
          <w:sz w:val="24"/>
          <w:szCs w:val="24"/>
        </w:rPr>
        <w:t xml:space="preserve">Climate and Circulation of the Tropics, S. </w:t>
      </w:r>
      <w:proofErr w:type="spellStart"/>
      <w:r w:rsidRPr="00285871">
        <w:rPr>
          <w:rFonts w:ascii="Times New Roman" w:hAnsi="Times New Roman"/>
          <w:sz w:val="24"/>
          <w:szCs w:val="24"/>
        </w:rPr>
        <w:t>Hasternath</w:t>
      </w:r>
      <w:proofErr w:type="spellEnd"/>
      <w:r w:rsidRPr="00285871">
        <w:rPr>
          <w:rFonts w:ascii="Times New Roman" w:hAnsi="Times New Roman"/>
          <w:sz w:val="24"/>
          <w:szCs w:val="24"/>
        </w:rPr>
        <w:t>, 1988.</w:t>
      </w:r>
    </w:p>
    <w:p w:rsidR="001D29E5" w:rsidRPr="00285871" w:rsidRDefault="001D29E5" w:rsidP="001D29E5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5871">
        <w:rPr>
          <w:rFonts w:ascii="Times New Roman" w:hAnsi="Times New Roman"/>
          <w:sz w:val="24"/>
          <w:szCs w:val="24"/>
        </w:rPr>
        <w:t xml:space="preserve">The Oceans and climate by </w:t>
      </w:r>
      <w:proofErr w:type="spellStart"/>
      <w:r w:rsidRPr="00285871">
        <w:rPr>
          <w:rFonts w:ascii="Times New Roman" w:hAnsi="Times New Roman"/>
          <w:sz w:val="24"/>
          <w:szCs w:val="24"/>
        </w:rPr>
        <w:t>G.R.Bigg</w:t>
      </w:r>
      <w:proofErr w:type="spellEnd"/>
      <w:r w:rsidRPr="00285871">
        <w:rPr>
          <w:rFonts w:ascii="Times New Roman" w:hAnsi="Times New Roman"/>
          <w:sz w:val="24"/>
          <w:szCs w:val="24"/>
        </w:rPr>
        <w:t>, 1996.</w:t>
      </w:r>
    </w:p>
    <w:p w:rsidR="001D29E5" w:rsidRPr="00285871" w:rsidRDefault="001D29E5" w:rsidP="001D29E5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5871">
        <w:rPr>
          <w:rFonts w:ascii="Times New Roman" w:hAnsi="Times New Roman"/>
          <w:sz w:val="24"/>
          <w:szCs w:val="24"/>
        </w:rPr>
        <w:t xml:space="preserve">Ocean – Atmosphere interaction and climate modeling, </w:t>
      </w:r>
      <w:proofErr w:type="spellStart"/>
      <w:r w:rsidRPr="00285871">
        <w:rPr>
          <w:rFonts w:ascii="Times New Roman" w:hAnsi="Times New Roman"/>
          <w:sz w:val="24"/>
          <w:szCs w:val="24"/>
        </w:rPr>
        <w:t>Beris</w:t>
      </w:r>
      <w:proofErr w:type="spellEnd"/>
      <w:r w:rsidRPr="00285871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285871">
        <w:rPr>
          <w:rFonts w:ascii="Times New Roman" w:hAnsi="Times New Roman"/>
          <w:sz w:val="24"/>
          <w:szCs w:val="24"/>
        </w:rPr>
        <w:t>Kagan</w:t>
      </w:r>
      <w:proofErr w:type="spellEnd"/>
      <w:r w:rsidRPr="00285871">
        <w:rPr>
          <w:rFonts w:ascii="Times New Roman" w:hAnsi="Times New Roman"/>
          <w:sz w:val="24"/>
          <w:szCs w:val="24"/>
        </w:rPr>
        <w:t>, 1995</w:t>
      </w:r>
    </w:p>
    <w:p w:rsidR="001D29E5" w:rsidRPr="00285871" w:rsidRDefault="001D29E5" w:rsidP="001D29E5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5871">
        <w:rPr>
          <w:rFonts w:ascii="Times New Roman" w:hAnsi="Times New Roman"/>
          <w:sz w:val="24"/>
          <w:szCs w:val="24"/>
        </w:rPr>
        <w:t xml:space="preserve">Air-Sea Interaction Law and Mechanisms by G.T. </w:t>
      </w:r>
      <w:proofErr w:type="spellStart"/>
      <w:r w:rsidRPr="00285871">
        <w:rPr>
          <w:rFonts w:ascii="Times New Roman" w:hAnsi="Times New Roman"/>
          <w:sz w:val="24"/>
          <w:szCs w:val="24"/>
        </w:rPr>
        <w:t>Csanady</w:t>
      </w:r>
      <w:proofErr w:type="spellEnd"/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1D29E5" w:rsidRDefault="001D29E5" w:rsidP="001D29E5">
      <w:pPr>
        <w:pStyle w:val="NormalWeb"/>
        <w:spacing w:before="0" w:beforeAutospacing="0" w:after="0" w:afterAutospacing="0"/>
        <w:ind w:left="720"/>
        <w:rPr>
          <w:bCs/>
        </w:rPr>
      </w:pPr>
    </w:p>
    <w:p w:rsidR="00A4365D" w:rsidRDefault="00A4365D"/>
    <w:sectPr w:rsidR="00A4365D" w:rsidSect="00A4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3AA5"/>
    <w:multiLevelType w:val="hybridMultilevel"/>
    <w:tmpl w:val="3AF2B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D29E5"/>
    <w:rsid w:val="001D29E5"/>
    <w:rsid w:val="00A4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1D29E5"/>
    <w:pPr>
      <w:keepNext/>
      <w:jc w:val="both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29E5"/>
    <w:rPr>
      <w:rFonts w:ascii="Times New Roman" w:eastAsia="Times New Roman" w:hAnsi="Times New Roman" w:cs="Times New Roman"/>
      <w:b/>
      <w:bCs/>
      <w:sz w:val="28"/>
      <w:szCs w:val="24"/>
      <w:u w:val="single"/>
      <w:lang w:val="en-AU"/>
    </w:rPr>
  </w:style>
  <w:style w:type="paragraph" w:styleId="PlainText">
    <w:name w:val="Plain Text"/>
    <w:basedOn w:val="Normal"/>
    <w:link w:val="PlainTextChar"/>
    <w:rsid w:val="001D29E5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D29E5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2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1D29E5"/>
    <w:pPr>
      <w:spacing w:before="100" w:beforeAutospacing="1" w:after="100" w:afterAutospacing="1"/>
      <w:jc w:val="both"/>
    </w:pPr>
    <w:rPr>
      <w:rFonts w:ascii="Verdana" w:hAnsi="Verdana"/>
      <w:color w:val="00008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2020-11-10T10:40:00Z</dcterms:created>
  <dcterms:modified xsi:type="dcterms:W3CDTF">2020-11-10T10:41:00Z</dcterms:modified>
</cp:coreProperties>
</file>